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2E3C" w:rsidRPr="005077F2" w:rsidRDefault="00052E3C" w:rsidP="00052E3C">
      <w:pPr>
        <w:spacing w:after="0" w:line="240" w:lineRule="auto"/>
        <w:jc w:val="center"/>
        <w:rPr>
          <w:rFonts w:ascii="Times New Roman" w:hAnsi="Times New Roman"/>
          <w:b/>
          <w:color w:val="000000"/>
          <w:sz w:val="24"/>
          <w:szCs w:val="24"/>
        </w:rPr>
      </w:pPr>
      <w:r w:rsidRPr="005077F2">
        <w:rPr>
          <w:rFonts w:ascii="Times New Roman" w:hAnsi="Times New Roman"/>
          <w:b/>
          <w:color w:val="000000"/>
          <w:sz w:val="24"/>
          <w:szCs w:val="24"/>
        </w:rPr>
        <w:t>CONSILIUL JUDETEAN BRAILA</w:t>
      </w:r>
    </w:p>
    <w:p w:rsidR="00052E3C" w:rsidRPr="005077F2" w:rsidRDefault="00052E3C" w:rsidP="00052E3C">
      <w:pPr>
        <w:spacing w:after="0" w:line="240" w:lineRule="auto"/>
        <w:jc w:val="center"/>
        <w:rPr>
          <w:rFonts w:ascii="Times New Roman" w:hAnsi="Times New Roman"/>
          <w:b/>
          <w:color w:val="000000"/>
          <w:sz w:val="24"/>
          <w:szCs w:val="24"/>
        </w:rPr>
      </w:pPr>
      <w:r w:rsidRPr="005077F2">
        <w:rPr>
          <w:rFonts w:ascii="Times New Roman" w:hAnsi="Times New Roman"/>
          <w:b/>
          <w:color w:val="000000"/>
          <w:sz w:val="24"/>
          <w:szCs w:val="24"/>
        </w:rPr>
        <w:t>AGENDA vicepresedinte Ionel Epureanu</w:t>
      </w:r>
    </w:p>
    <w:p w:rsidR="00052E3C" w:rsidRPr="005077F2" w:rsidRDefault="00B215FD" w:rsidP="00052E3C">
      <w:pPr>
        <w:jc w:val="center"/>
        <w:rPr>
          <w:rFonts w:ascii="Times New Roman" w:hAnsi="Times New Roman"/>
          <w:b/>
          <w:color w:val="000000"/>
          <w:sz w:val="24"/>
          <w:szCs w:val="24"/>
        </w:rPr>
      </w:pPr>
      <w:r>
        <w:rPr>
          <w:rFonts w:ascii="Times New Roman" w:hAnsi="Times New Roman"/>
          <w:b/>
          <w:color w:val="000000"/>
          <w:sz w:val="24"/>
          <w:szCs w:val="24"/>
        </w:rPr>
        <w:t>iunie</w:t>
      </w:r>
      <w:r w:rsidR="00052E3C" w:rsidRPr="005077F2">
        <w:rPr>
          <w:rFonts w:ascii="Times New Roman" w:hAnsi="Times New Roman"/>
          <w:b/>
          <w:color w:val="000000"/>
          <w:sz w:val="24"/>
          <w:szCs w:val="24"/>
        </w:rPr>
        <w:t xml:space="preserve"> 2023</w:t>
      </w:r>
    </w:p>
    <w:p w:rsidR="00052E3C" w:rsidRPr="005077F2" w:rsidRDefault="00052E3C" w:rsidP="00052E3C">
      <w:pPr>
        <w:jc w:val="center"/>
        <w:rPr>
          <w:rFonts w:ascii="Times New Roman" w:hAnsi="Times New Roman"/>
          <w:color w:val="000000"/>
          <w:sz w:val="24"/>
          <w:szCs w:val="24"/>
        </w:rPr>
      </w:pPr>
    </w:p>
    <w:p w:rsidR="00052E3C" w:rsidRDefault="00052E3C" w:rsidP="00052E3C">
      <w:pPr>
        <w:spacing w:after="0" w:line="240" w:lineRule="auto"/>
        <w:ind w:firstLine="709"/>
        <w:jc w:val="both"/>
        <w:rPr>
          <w:rFonts w:ascii="Times New Roman" w:hAnsi="Times New Roman"/>
          <w:color w:val="050505"/>
          <w:sz w:val="24"/>
          <w:szCs w:val="24"/>
          <w:shd w:val="clear" w:color="auto" w:fill="FFFFFF"/>
        </w:rPr>
      </w:pPr>
      <w:r>
        <w:rPr>
          <w:rFonts w:ascii="Times New Roman" w:hAnsi="Times New Roman"/>
          <w:color w:val="050505"/>
          <w:sz w:val="24"/>
          <w:szCs w:val="24"/>
          <w:shd w:val="clear" w:color="auto" w:fill="FFFFFF"/>
        </w:rPr>
        <w:t>Participare la urmatoarele sedinte/evenimente:</w:t>
      </w:r>
    </w:p>
    <w:p w:rsidR="00052E3C" w:rsidRPr="00052E3C" w:rsidRDefault="00052E3C" w:rsidP="00052E3C">
      <w:pPr>
        <w:spacing w:after="0" w:line="240" w:lineRule="auto"/>
        <w:ind w:firstLine="709"/>
        <w:jc w:val="both"/>
        <w:rPr>
          <w:rFonts w:ascii="Times New Roman" w:hAnsi="Times New Roman"/>
          <w:color w:val="050505"/>
          <w:sz w:val="24"/>
          <w:szCs w:val="24"/>
          <w:shd w:val="clear" w:color="auto" w:fill="FFFFFF"/>
        </w:rPr>
      </w:pPr>
    </w:p>
    <w:p w:rsidR="005B1FDF" w:rsidRPr="00052E3C" w:rsidRDefault="00D3407C" w:rsidP="00052E3C">
      <w:pPr>
        <w:ind w:left="360"/>
        <w:jc w:val="both"/>
        <w:rPr>
          <w:rFonts w:ascii="Times New Roman" w:hAnsi="Times New Roman" w:cs="Times New Roman"/>
          <w:color w:val="050505"/>
          <w:sz w:val="24"/>
          <w:szCs w:val="24"/>
          <w:shd w:val="clear" w:color="auto" w:fill="FFFFFF"/>
        </w:rPr>
      </w:pPr>
      <w:r w:rsidRPr="00052E3C">
        <w:rPr>
          <w:rFonts w:ascii="Times New Roman" w:hAnsi="Times New Roman" w:cs="Times New Roman"/>
          <w:b/>
          <w:i/>
          <w:sz w:val="24"/>
          <w:szCs w:val="24"/>
        </w:rPr>
        <w:t>1 iunie 2023</w:t>
      </w:r>
      <w:r>
        <w:t xml:space="preserve"> – </w:t>
      </w:r>
      <w:r w:rsidRPr="00052E3C">
        <w:rPr>
          <w:rFonts w:ascii="Times New Roman" w:hAnsi="Times New Roman" w:cs="Times New Roman"/>
          <w:color w:val="050505"/>
          <w:sz w:val="24"/>
          <w:szCs w:val="24"/>
          <w:shd w:val="clear" w:color="auto" w:fill="FFFFFF"/>
        </w:rPr>
        <w:t xml:space="preserve">participare la evenimentele care au fost organizare de catre Primaria Ianca si Primaria Sutesti cu ocazia “Zilei Copilului”. Primarii celor doua  localitati s-au straduit sa le faca copiilor ziua cat mai fericita, invitand fie Inspectoratul Judetean de Jandarmi, Inspectoratul Judetean de Politie, Inspectoratul pentru Situatii de Urgenta ,,Dunarea” Braila, cu tehnica din dotare si demonstratii spectaculoase ale militarilor, fie cu diverse jocuri captivante, atat pentru cei mai mici, cat si pentru cei mai mari. </w:t>
      </w:r>
    </w:p>
    <w:p w:rsidR="00D3407C" w:rsidRDefault="00B60F91" w:rsidP="00D3407C">
      <w:pPr>
        <w:jc w:val="both"/>
        <w:rPr>
          <w:rFonts w:ascii="Times New Roman" w:hAnsi="Times New Roman" w:cs="Times New Roman"/>
          <w:color w:val="050505"/>
          <w:sz w:val="24"/>
          <w:szCs w:val="24"/>
          <w:shd w:val="clear" w:color="auto" w:fill="FFFFFF"/>
        </w:rPr>
      </w:pPr>
      <w:r w:rsidRPr="00B60F91">
        <w:rPr>
          <w:rFonts w:ascii="Times New Roman" w:hAnsi="Times New Roman" w:cs="Times New Roman"/>
          <w:noProof/>
          <w:color w:val="050505"/>
          <w:sz w:val="24"/>
          <w:szCs w:val="24"/>
          <w:shd w:val="clear" w:color="auto" w:fill="FFFFFF"/>
        </w:rPr>
        <w:drawing>
          <wp:inline distT="0" distB="0" distL="0" distR="0">
            <wp:extent cx="5942126" cy="5172075"/>
            <wp:effectExtent l="19050" t="0" r="1474" b="0"/>
            <wp:docPr id="5" name="Picture 2" descr="C:\Users\CiochinaFilita\Desktop\Violeta\350689443_207684212135762_329639591020101296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iochinaFilita\Desktop\Violeta\350689443_207684212135762_3296395910201012965_n.jpg"/>
                    <pic:cNvPicPr>
                      <a:picLocks noChangeAspect="1" noChangeArrowheads="1"/>
                    </pic:cNvPicPr>
                  </pic:nvPicPr>
                  <pic:blipFill>
                    <a:blip r:embed="rId7"/>
                    <a:srcRect/>
                    <a:stretch>
                      <a:fillRect/>
                    </a:stretch>
                  </pic:blipFill>
                  <pic:spPr bwMode="auto">
                    <a:xfrm>
                      <a:off x="0" y="0"/>
                      <a:ext cx="5943600" cy="5173358"/>
                    </a:xfrm>
                    <a:prstGeom prst="rect">
                      <a:avLst/>
                    </a:prstGeom>
                    <a:noFill/>
                    <a:ln w="9525">
                      <a:noFill/>
                      <a:miter lim="800000"/>
                      <a:headEnd/>
                      <a:tailEnd/>
                    </a:ln>
                  </pic:spPr>
                </pic:pic>
              </a:graphicData>
            </a:graphic>
          </wp:inline>
        </w:drawing>
      </w:r>
    </w:p>
    <w:p w:rsidR="00D3407C" w:rsidRPr="00052E3C" w:rsidRDefault="00B60F91" w:rsidP="00052E3C">
      <w:pPr>
        <w:pStyle w:val="ListParagraph"/>
        <w:numPr>
          <w:ilvl w:val="0"/>
          <w:numId w:val="3"/>
        </w:numPr>
        <w:ind w:left="142"/>
        <w:jc w:val="both"/>
        <w:rPr>
          <w:rFonts w:ascii="Times New Roman" w:hAnsi="Times New Roman" w:cs="Times New Roman"/>
          <w:sz w:val="24"/>
          <w:szCs w:val="24"/>
          <w:shd w:val="clear" w:color="auto" w:fill="FFFFFF"/>
        </w:rPr>
      </w:pPr>
      <w:r w:rsidRPr="00052E3C">
        <w:rPr>
          <w:rFonts w:ascii="Times New Roman" w:hAnsi="Times New Roman" w:cs="Times New Roman"/>
          <w:b/>
          <w:i/>
          <w:color w:val="050505"/>
          <w:sz w:val="24"/>
          <w:szCs w:val="24"/>
          <w:shd w:val="clear" w:color="auto" w:fill="FFFFFF"/>
        </w:rPr>
        <w:lastRenderedPageBreak/>
        <w:t>8 iunie 2023</w:t>
      </w:r>
      <w:r w:rsidRPr="00052E3C">
        <w:rPr>
          <w:rFonts w:ascii="Times New Roman" w:hAnsi="Times New Roman" w:cs="Times New Roman"/>
          <w:color w:val="050505"/>
          <w:sz w:val="24"/>
          <w:szCs w:val="24"/>
          <w:shd w:val="clear" w:color="auto" w:fill="FFFFFF"/>
        </w:rPr>
        <w:t xml:space="preserve"> -  </w:t>
      </w:r>
      <w:r w:rsidRPr="00052E3C">
        <w:rPr>
          <w:rFonts w:ascii="Segoe UI Historic" w:hAnsi="Segoe UI Historic" w:cs="Segoe UI Historic"/>
          <w:color w:val="050505"/>
          <w:sz w:val="23"/>
          <w:szCs w:val="23"/>
          <w:shd w:val="clear" w:color="auto" w:fill="FFFFFF"/>
        </w:rPr>
        <w:t>Recital al artistilor Diana Jipa si Stefan Doniga, la Casa Tineretului Braila.</w:t>
      </w:r>
      <w:r w:rsidRPr="00052E3C">
        <w:rPr>
          <w:rFonts w:ascii="Times New Roman" w:hAnsi="Times New Roman" w:cs="Times New Roman"/>
          <w:color w:val="050505"/>
          <w:sz w:val="24"/>
          <w:szCs w:val="24"/>
          <w:shd w:val="clear" w:color="auto" w:fill="FFFFFF"/>
        </w:rPr>
        <w:t xml:space="preserve"> </w:t>
      </w:r>
      <w:r w:rsidRPr="00052E3C">
        <w:rPr>
          <w:rFonts w:ascii="Times New Roman" w:hAnsi="Times New Roman" w:cs="Times New Roman"/>
          <w:sz w:val="24"/>
          <w:szCs w:val="24"/>
          <w:shd w:val="clear" w:color="auto" w:fill="FFFFFF"/>
        </w:rPr>
        <w:t>Recitalul face parte din turneul internațional „CANTEMIR 300”, turneu inclus, la rândul său, în ciclul de evenimente „ROMÂNIA UNIVERSALIS” - un amplu program cultural consacrat promovării creației camerale românești în țară și peste hotare și pentru ale cărui ediții anterioare cei doi muzicieni au primit, în luna ianuarie a acestui an, Premiul de Excelență din partea Uniunii Criticilor, Redactorilor și Realizatorilor Muzicali din România în cadrul Galei MUSICRIT.</w:t>
      </w:r>
    </w:p>
    <w:p w:rsidR="00D3407C" w:rsidRPr="00B60F91" w:rsidRDefault="00A72E01" w:rsidP="00D3407C">
      <w:pPr>
        <w:jc w:val="both"/>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extent cx="5962650" cy="5810250"/>
            <wp:effectExtent l="19050" t="0" r="0" b="0"/>
            <wp:docPr id="8" name="Picture 4" descr="C:\Users\CiochinaFilita\Desktop\Violeta\352288444_6631952500171303_812288493913774617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iochinaFilita\Desktop\Violeta\352288444_6631952500171303_8122884939137746178_n.jpg"/>
                    <pic:cNvPicPr>
                      <a:picLocks noChangeAspect="1" noChangeArrowheads="1"/>
                    </pic:cNvPicPr>
                  </pic:nvPicPr>
                  <pic:blipFill>
                    <a:blip r:embed="rId8"/>
                    <a:srcRect/>
                    <a:stretch>
                      <a:fillRect/>
                    </a:stretch>
                  </pic:blipFill>
                  <pic:spPr bwMode="auto">
                    <a:xfrm>
                      <a:off x="0" y="0"/>
                      <a:ext cx="5962650" cy="5810250"/>
                    </a:xfrm>
                    <a:prstGeom prst="rect">
                      <a:avLst/>
                    </a:prstGeom>
                    <a:noFill/>
                    <a:ln w="9525">
                      <a:noFill/>
                      <a:miter lim="800000"/>
                      <a:headEnd/>
                      <a:tailEnd/>
                    </a:ln>
                  </pic:spPr>
                </pic:pic>
              </a:graphicData>
            </a:graphic>
          </wp:inline>
        </w:drawing>
      </w:r>
    </w:p>
    <w:p w:rsidR="00052E3C" w:rsidRPr="00052E3C" w:rsidRDefault="00052E3C" w:rsidP="00052E3C">
      <w:pPr>
        <w:pStyle w:val="ListParagraph"/>
        <w:numPr>
          <w:ilvl w:val="0"/>
          <w:numId w:val="2"/>
        </w:numPr>
        <w:ind w:left="0" w:firstLine="360"/>
        <w:jc w:val="both"/>
        <w:rPr>
          <w:rFonts w:ascii="Times New Roman" w:hAnsi="Times New Roman" w:cs="Times New Roman"/>
          <w:b/>
          <w:i/>
          <w:color w:val="050505"/>
          <w:sz w:val="28"/>
          <w:szCs w:val="28"/>
          <w:shd w:val="clear" w:color="auto" w:fill="FFFFFF"/>
        </w:rPr>
      </w:pPr>
      <w:r w:rsidRPr="00052E3C">
        <w:rPr>
          <w:rFonts w:ascii="Times New Roman" w:hAnsi="Times New Roman" w:cs="Times New Roman"/>
          <w:b/>
          <w:i/>
          <w:color w:val="050505"/>
          <w:sz w:val="28"/>
          <w:szCs w:val="28"/>
          <w:shd w:val="clear" w:color="auto" w:fill="FFFFFF"/>
        </w:rPr>
        <w:t>9 iunie 2023</w:t>
      </w:r>
      <w:r w:rsidRPr="00052E3C">
        <w:rPr>
          <w:rFonts w:ascii="Times New Roman" w:hAnsi="Times New Roman" w:cs="Times New Roman"/>
          <w:color w:val="050505"/>
          <w:sz w:val="28"/>
          <w:szCs w:val="28"/>
          <w:shd w:val="clear" w:color="auto" w:fill="FFFFFF"/>
        </w:rPr>
        <w:t xml:space="preserve"> -  sedinta  extraordinara a Consiliului Judetean Braila  care s-a desfasurat on-line -  Sala 404 a Palatului Administrativ, situata in Braila, B-dul Independentei n</w:t>
      </w:r>
    </w:p>
    <w:p w:rsidR="00D3407C" w:rsidRPr="00052E3C" w:rsidRDefault="00A72E01" w:rsidP="00052E3C">
      <w:pPr>
        <w:pStyle w:val="ListParagraph"/>
        <w:numPr>
          <w:ilvl w:val="0"/>
          <w:numId w:val="2"/>
        </w:numPr>
        <w:ind w:left="0" w:firstLine="360"/>
        <w:jc w:val="both"/>
        <w:rPr>
          <w:rFonts w:ascii="Times New Roman" w:hAnsi="Times New Roman" w:cs="Times New Roman"/>
          <w:b/>
          <w:i/>
          <w:color w:val="050505"/>
          <w:sz w:val="28"/>
          <w:szCs w:val="28"/>
          <w:shd w:val="clear" w:color="auto" w:fill="FFFFFF"/>
        </w:rPr>
      </w:pPr>
      <w:r w:rsidRPr="00052E3C">
        <w:rPr>
          <w:rFonts w:ascii="Times New Roman" w:hAnsi="Times New Roman" w:cs="Times New Roman"/>
          <w:b/>
          <w:i/>
          <w:color w:val="050505"/>
          <w:sz w:val="24"/>
          <w:szCs w:val="24"/>
          <w:shd w:val="clear" w:color="auto" w:fill="FFFFFF"/>
        </w:rPr>
        <w:lastRenderedPageBreak/>
        <w:t>10 iunie 2023</w:t>
      </w:r>
      <w:r w:rsidRPr="00052E3C">
        <w:rPr>
          <w:rFonts w:ascii="Times New Roman" w:hAnsi="Times New Roman" w:cs="Times New Roman"/>
          <w:color w:val="050505"/>
          <w:sz w:val="24"/>
          <w:szCs w:val="24"/>
          <w:shd w:val="clear" w:color="auto" w:fill="FFFFFF"/>
        </w:rPr>
        <w:t xml:space="preserve"> </w:t>
      </w:r>
      <w:r w:rsidRPr="00052E3C">
        <w:rPr>
          <w:rFonts w:ascii="Segoe UI Historic" w:hAnsi="Segoe UI Historic" w:cs="Segoe UI Historic"/>
          <w:color w:val="050505"/>
          <w:sz w:val="23"/>
          <w:szCs w:val="23"/>
          <w:shd w:val="clear" w:color="auto" w:fill="FFFFFF"/>
        </w:rPr>
        <w:t>Finala Cupei României la Fotbal - faza jude</w:t>
      </w:r>
      <w:r w:rsidRPr="00052E3C">
        <w:rPr>
          <w:rFonts w:ascii="Arial" w:hAnsi="Arial" w:cs="Arial"/>
          <w:color w:val="050505"/>
          <w:sz w:val="23"/>
          <w:szCs w:val="23"/>
          <w:shd w:val="clear" w:color="auto" w:fill="FFFFFF"/>
        </w:rPr>
        <w:t>ț</w:t>
      </w:r>
      <w:r w:rsidRPr="00052E3C">
        <w:rPr>
          <w:rFonts w:ascii="Segoe UI Historic" w:hAnsi="Segoe UI Historic" w:cs="Segoe UI Historic"/>
          <w:color w:val="050505"/>
          <w:sz w:val="23"/>
          <w:szCs w:val="23"/>
          <w:shd w:val="clear" w:color="auto" w:fill="FFFFFF"/>
        </w:rPr>
        <w:t>ean</w:t>
      </w:r>
      <w:r w:rsidRPr="00052E3C">
        <w:rPr>
          <w:rFonts w:ascii="Arial" w:hAnsi="Arial" w:cs="Arial"/>
          <w:color w:val="050505"/>
          <w:sz w:val="23"/>
          <w:szCs w:val="23"/>
          <w:shd w:val="clear" w:color="auto" w:fill="FFFFFF"/>
        </w:rPr>
        <w:t>ă</w:t>
      </w:r>
      <w:r w:rsidRPr="00052E3C">
        <w:rPr>
          <w:rFonts w:ascii="Segoe UI Historic" w:hAnsi="Segoe UI Historic" w:cs="Segoe UI Historic"/>
          <w:color w:val="050505"/>
          <w:sz w:val="23"/>
          <w:szCs w:val="23"/>
          <w:shd w:val="clear" w:color="auto" w:fill="FFFFFF"/>
        </w:rPr>
        <w:t xml:space="preserve"> între CS Victoria Traian </w:t>
      </w:r>
      <w:r w:rsidRPr="00052E3C">
        <w:rPr>
          <w:rFonts w:ascii="Arial" w:hAnsi="Arial" w:cs="Arial"/>
          <w:color w:val="050505"/>
          <w:sz w:val="23"/>
          <w:szCs w:val="23"/>
          <w:shd w:val="clear" w:color="auto" w:fill="FFFFFF"/>
        </w:rPr>
        <w:t>ș</w:t>
      </w:r>
      <w:r w:rsidRPr="00052E3C">
        <w:rPr>
          <w:rFonts w:ascii="Segoe UI Historic" w:hAnsi="Segoe UI Historic" w:cs="Segoe UI Historic"/>
          <w:color w:val="050505"/>
          <w:sz w:val="23"/>
          <w:szCs w:val="23"/>
          <w:shd w:val="clear" w:color="auto" w:fill="FFFFFF"/>
        </w:rPr>
        <w:t xml:space="preserve">i ACS Viitorul </w:t>
      </w:r>
      <w:r w:rsidRPr="00052E3C">
        <w:rPr>
          <w:rFonts w:ascii="Arial" w:hAnsi="Arial" w:cs="Arial"/>
          <w:color w:val="050505"/>
          <w:sz w:val="23"/>
          <w:szCs w:val="23"/>
          <w:shd w:val="clear" w:color="auto" w:fill="FFFFFF"/>
        </w:rPr>
        <w:t>Ș</w:t>
      </w:r>
      <w:r w:rsidRPr="00052E3C">
        <w:rPr>
          <w:rFonts w:ascii="Segoe UI Historic" w:hAnsi="Segoe UI Historic" w:cs="Segoe UI Historic"/>
          <w:color w:val="050505"/>
          <w:sz w:val="23"/>
          <w:szCs w:val="23"/>
          <w:shd w:val="clear" w:color="auto" w:fill="FFFFFF"/>
        </w:rPr>
        <w:t>u</w:t>
      </w:r>
      <w:r w:rsidRPr="00052E3C">
        <w:rPr>
          <w:rFonts w:ascii="Arial" w:hAnsi="Arial" w:cs="Arial"/>
          <w:color w:val="050505"/>
          <w:sz w:val="23"/>
          <w:szCs w:val="23"/>
          <w:shd w:val="clear" w:color="auto" w:fill="FFFFFF"/>
        </w:rPr>
        <w:t>ț</w:t>
      </w:r>
      <w:r w:rsidRPr="00052E3C">
        <w:rPr>
          <w:rFonts w:ascii="Segoe UI Historic" w:hAnsi="Segoe UI Historic" w:cs="Segoe UI Historic"/>
          <w:color w:val="050505"/>
          <w:sz w:val="23"/>
          <w:szCs w:val="23"/>
          <w:shd w:val="clear" w:color="auto" w:fill="FFFFFF"/>
        </w:rPr>
        <w:t>e</w:t>
      </w:r>
      <w:r w:rsidRPr="00052E3C">
        <w:rPr>
          <w:rFonts w:ascii="Arial" w:hAnsi="Arial" w:cs="Arial"/>
          <w:color w:val="050505"/>
          <w:sz w:val="23"/>
          <w:szCs w:val="23"/>
          <w:shd w:val="clear" w:color="auto" w:fill="FFFFFF"/>
        </w:rPr>
        <w:t>ș</w:t>
      </w:r>
      <w:r w:rsidRPr="00052E3C">
        <w:rPr>
          <w:rFonts w:ascii="Segoe UI Historic" w:hAnsi="Segoe UI Historic" w:cs="Segoe UI Historic"/>
          <w:color w:val="050505"/>
          <w:sz w:val="23"/>
          <w:szCs w:val="23"/>
          <w:shd w:val="clear" w:color="auto" w:fill="FFFFFF"/>
        </w:rPr>
        <w:t xml:space="preserve">ti, pe stadionul </w:t>
      </w:r>
      <w:r w:rsidR="00D6385D">
        <w:rPr>
          <w:rFonts w:ascii="Segoe UI Historic" w:hAnsi="Segoe UI Historic" w:cs="Segoe UI Historic"/>
          <w:color w:val="050505"/>
          <w:sz w:val="23"/>
          <w:szCs w:val="23"/>
          <w:shd w:val="clear" w:color="auto" w:fill="FFFFFF"/>
        </w:rPr>
        <w:t>“</w:t>
      </w:r>
      <w:r w:rsidRPr="00052E3C">
        <w:rPr>
          <w:rFonts w:ascii="Segoe UI Historic" w:hAnsi="Segoe UI Historic" w:cs="Segoe UI Historic"/>
          <w:color w:val="050505"/>
          <w:sz w:val="23"/>
          <w:szCs w:val="23"/>
          <w:shd w:val="clear" w:color="auto" w:fill="FFFFFF"/>
        </w:rPr>
        <w:t>Alexandru Mihail</w:t>
      </w:r>
      <w:r w:rsidR="00D6385D">
        <w:rPr>
          <w:rFonts w:ascii="Segoe UI Historic" w:hAnsi="Segoe UI Historic" w:cs="Segoe UI Historic"/>
          <w:color w:val="050505"/>
          <w:sz w:val="23"/>
          <w:szCs w:val="23"/>
          <w:shd w:val="clear" w:color="auto" w:fill="FFFFFF"/>
        </w:rPr>
        <w:t>”</w:t>
      </w:r>
      <w:r w:rsidRPr="00052E3C">
        <w:rPr>
          <w:rFonts w:ascii="Segoe UI Historic" w:hAnsi="Segoe UI Historic" w:cs="Segoe UI Historic"/>
          <w:color w:val="050505"/>
          <w:sz w:val="23"/>
          <w:szCs w:val="23"/>
          <w:shd w:val="clear" w:color="auto" w:fill="FFFFFF"/>
        </w:rPr>
        <w:t xml:space="preserve"> din Însur</w:t>
      </w:r>
      <w:r w:rsidRPr="00052E3C">
        <w:rPr>
          <w:rFonts w:ascii="Arial" w:hAnsi="Arial" w:cs="Arial"/>
          <w:color w:val="050505"/>
          <w:sz w:val="23"/>
          <w:szCs w:val="23"/>
          <w:shd w:val="clear" w:color="auto" w:fill="FFFFFF"/>
        </w:rPr>
        <w:t>ăț</w:t>
      </w:r>
      <w:r w:rsidRPr="00052E3C">
        <w:rPr>
          <w:rFonts w:ascii="Segoe UI Historic" w:hAnsi="Segoe UI Historic" w:cs="Segoe UI Historic"/>
          <w:color w:val="050505"/>
          <w:sz w:val="23"/>
          <w:szCs w:val="23"/>
          <w:shd w:val="clear" w:color="auto" w:fill="FFFFFF"/>
        </w:rPr>
        <w:t>ei.</w:t>
      </w:r>
      <w:r w:rsidR="0010067C" w:rsidRPr="00052E3C">
        <w:rPr>
          <w:rFonts w:ascii="Segoe UI Historic" w:hAnsi="Segoe UI Historic" w:cs="Segoe UI Historic"/>
          <w:color w:val="050505"/>
          <w:sz w:val="23"/>
          <w:szCs w:val="23"/>
          <w:shd w:val="clear" w:color="auto" w:fill="FFFFFF"/>
        </w:rPr>
        <w:t xml:space="preserve"> </w:t>
      </w:r>
      <w:r w:rsidR="006E5D5E">
        <w:rPr>
          <w:rFonts w:ascii="Segoe UI Historic" w:hAnsi="Segoe UI Historic" w:cs="Segoe UI Historic"/>
          <w:color w:val="050505"/>
          <w:sz w:val="23"/>
          <w:szCs w:val="23"/>
          <w:shd w:val="clear" w:color="auto" w:fill="FFFFFF"/>
        </w:rPr>
        <w:t xml:space="preserve">Eveniment,ul a fost organizat de </w:t>
      </w:r>
      <w:r w:rsidR="0010067C" w:rsidRPr="00052E3C">
        <w:rPr>
          <w:rFonts w:ascii="Segoe UI Historic" w:hAnsi="Segoe UI Historic" w:cs="Segoe UI Historic"/>
          <w:color w:val="050505"/>
          <w:sz w:val="23"/>
          <w:szCs w:val="23"/>
          <w:shd w:val="clear" w:color="auto" w:fill="FFFFFF"/>
        </w:rPr>
        <w:t>Prim</w:t>
      </w:r>
      <w:r w:rsidR="0010067C" w:rsidRPr="00052E3C">
        <w:rPr>
          <w:rFonts w:ascii="Arial" w:hAnsi="Arial" w:cs="Arial"/>
          <w:color w:val="050505"/>
          <w:sz w:val="23"/>
          <w:szCs w:val="23"/>
          <w:shd w:val="clear" w:color="auto" w:fill="FFFFFF"/>
        </w:rPr>
        <w:t>ă</w:t>
      </w:r>
      <w:r w:rsidR="0010067C" w:rsidRPr="00052E3C">
        <w:rPr>
          <w:rFonts w:ascii="Segoe UI Historic" w:hAnsi="Segoe UI Historic" w:cs="Segoe UI Historic"/>
          <w:color w:val="050505"/>
          <w:sz w:val="23"/>
          <w:szCs w:val="23"/>
          <w:shd w:val="clear" w:color="auto" w:fill="FFFFFF"/>
        </w:rPr>
        <w:t>riei Însur</w:t>
      </w:r>
      <w:r w:rsidR="0010067C" w:rsidRPr="00052E3C">
        <w:rPr>
          <w:rFonts w:ascii="Arial" w:hAnsi="Arial" w:cs="Arial"/>
          <w:color w:val="050505"/>
          <w:sz w:val="23"/>
          <w:szCs w:val="23"/>
          <w:shd w:val="clear" w:color="auto" w:fill="FFFFFF"/>
        </w:rPr>
        <w:t>ăț</w:t>
      </w:r>
      <w:r w:rsidR="0010067C" w:rsidRPr="00052E3C">
        <w:rPr>
          <w:rFonts w:ascii="Segoe UI Historic" w:hAnsi="Segoe UI Historic" w:cs="Segoe UI Historic"/>
          <w:color w:val="050505"/>
          <w:sz w:val="23"/>
          <w:szCs w:val="23"/>
          <w:shd w:val="clear" w:color="auto" w:fill="FFFFFF"/>
        </w:rPr>
        <w:t>ei</w:t>
      </w:r>
      <w:r w:rsidR="006E5D5E">
        <w:rPr>
          <w:rFonts w:ascii="Segoe UI Historic" w:hAnsi="Segoe UI Historic" w:cs="Segoe UI Historic"/>
          <w:color w:val="050505"/>
          <w:sz w:val="23"/>
          <w:szCs w:val="23"/>
          <w:shd w:val="clear" w:color="auto" w:fill="FFFFFF"/>
        </w:rPr>
        <w:t xml:space="preserve">, </w:t>
      </w:r>
      <w:r w:rsidR="0010067C" w:rsidRPr="00052E3C">
        <w:rPr>
          <w:rFonts w:ascii="Segoe UI Historic" w:hAnsi="Segoe UI Historic" w:cs="Segoe UI Historic"/>
          <w:color w:val="050505"/>
          <w:sz w:val="23"/>
          <w:szCs w:val="23"/>
          <w:shd w:val="clear" w:color="auto" w:fill="FFFFFF"/>
        </w:rPr>
        <w:t xml:space="preserve"> gazda Finalei Cupei României la Fotbal - faza jude</w:t>
      </w:r>
      <w:r w:rsidR="0010067C" w:rsidRPr="00052E3C">
        <w:rPr>
          <w:rFonts w:ascii="Arial" w:hAnsi="Arial" w:cs="Arial"/>
          <w:color w:val="050505"/>
          <w:sz w:val="23"/>
          <w:szCs w:val="23"/>
          <w:shd w:val="clear" w:color="auto" w:fill="FFFFFF"/>
        </w:rPr>
        <w:t>ț</w:t>
      </w:r>
      <w:r w:rsidR="0010067C" w:rsidRPr="00052E3C">
        <w:rPr>
          <w:rFonts w:ascii="Segoe UI Historic" w:hAnsi="Segoe UI Historic" w:cs="Segoe UI Historic"/>
          <w:color w:val="050505"/>
          <w:sz w:val="23"/>
          <w:szCs w:val="23"/>
          <w:shd w:val="clear" w:color="auto" w:fill="FFFFFF"/>
        </w:rPr>
        <w:t>ean</w:t>
      </w:r>
      <w:r w:rsidR="0010067C" w:rsidRPr="00052E3C">
        <w:rPr>
          <w:rFonts w:ascii="Arial" w:hAnsi="Arial" w:cs="Arial"/>
          <w:color w:val="050505"/>
          <w:sz w:val="23"/>
          <w:szCs w:val="23"/>
          <w:shd w:val="clear" w:color="auto" w:fill="FFFFFF"/>
        </w:rPr>
        <w:t>ă</w:t>
      </w:r>
      <w:r w:rsidR="0010067C" w:rsidRPr="00052E3C">
        <w:rPr>
          <w:rFonts w:ascii="Segoe UI Historic" w:hAnsi="Segoe UI Historic" w:cs="Segoe UI Historic"/>
          <w:color w:val="050505"/>
          <w:sz w:val="23"/>
          <w:szCs w:val="23"/>
          <w:shd w:val="clear" w:color="auto" w:fill="FFFFFF"/>
        </w:rPr>
        <w:t>.</w:t>
      </w:r>
      <w:r w:rsidR="00E62C75">
        <w:rPr>
          <w:rFonts w:ascii="Segoe UI Historic" w:hAnsi="Segoe UI Historic" w:cs="Segoe UI Historic"/>
          <w:color w:val="050505"/>
          <w:sz w:val="23"/>
          <w:szCs w:val="23"/>
          <w:shd w:val="clear" w:color="auto" w:fill="FFFFFF"/>
        </w:rPr>
        <w:t xml:space="preserve">  Impreuna cu dl prefect</w:t>
      </w:r>
      <w:r w:rsidR="006E5D5E">
        <w:rPr>
          <w:rFonts w:ascii="Segoe UI Historic" w:hAnsi="Segoe UI Historic" w:cs="Segoe UI Historic"/>
          <w:color w:val="050505"/>
          <w:sz w:val="23"/>
          <w:szCs w:val="23"/>
          <w:shd w:val="clear" w:color="auto" w:fill="FFFFFF"/>
        </w:rPr>
        <w:t xml:space="preserve"> Iulian </w:t>
      </w:r>
      <w:r w:rsidR="00E62C75">
        <w:rPr>
          <w:rFonts w:ascii="Segoe UI Historic" w:hAnsi="Segoe UI Historic" w:cs="Segoe UI Historic"/>
          <w:color w:val="050505"/>
          <w:sz w:val="23"/>
          <w:szCs w:val="23"/>
          <w:shd w:val="clear" w:color="auto" w:fill="FFFFFF"/>
        </w:rPr>
        <w:t xml:space="preserve"> Timofei si doamna viceprimar </w:t>
      </w:r>
      <w:r w:rsidR="006E5D5E">
        <w:rPr>
          <w:rFonts w:ascii="Segoe UI Historic" w:hAnsi="Segoe UI Historic" w:cs="Segoe UI Historic"/>
          <w:color w:val="050505"/>
          <w:sz w:val="23"/>
          <w:szCs w:val="23"/>
          <w:shd w:val="clear" w:color="auto" w:fill="FFFFFF"/>
        </w:rPr>
        <w:t xml:space="preserve"> Florentina </w:t>
      </w:r>
      <w:r w:rsidR="00E62C75">
        <w:rPr>
          <w:rFonts w:ascii="Segoe UI Historic" w:hAnsi="Segoe UI Historic" w:cs="Segoe UI Historic"/>
          <w:color w:val="050505"/>
          <w:sz w:val="23"/>
          <w:szCs w:val="23"/>
          <w:shd w:val="clear" w:color="auto" w:fill="FFFFFF"/>
        </w:rPr>
        <w:t xml:space="preserve">Carsote am inmanat </w:t>
      </w:r>
      <w:r w:rsidR="00E62C75">
        <w:rPr>
          <w:rFonts w:ascii="Segoe UI Historic" w:hAnsi="Segoe UI Historic"/>
          <w:color w:val="050505"/>
          <w:sz w:val="23"/>
          <w:szCs w:val="23"/>
          <w:shd w:val="clear" w:color="auto" w:fill="FFFFFF"/>
        </w:rPr>
        <w:t xml:space="preserve">cupa </w:t>
      </w:r>
      <w:r w:rsidR="00E62C75">
        <w:rPr>
          <w:rFonts w:ascii="Arial" w:hAnsi="Arial" w:cs="Arial"/>
          <w:color w:val="050505"/>
          <w:sz w:val="23"/>
          <w:szCs w:val="23"/>
          <w:shd w:val="clear" w:color="auto" w:fill="FFFFFF"/>
        </w:rPr>
        <w:t>ș</w:t>
      </w:r>
      <w:r w:rsidR="00E62C75">
        <w:rPr>
          <w:rFonts w:ascii="Segoe UI Historic" w:hAnsi="Segoe UI Historic" w:cs="Segoe UI Historic"/>
          <w:color w:val="050505"/>
          <w:sz w:val="23"/>
          <w:szCs w:val="23"/>
          <w:shd w:val="clear" w:color="auto" w:fill="FFFFFF"/>
        </w:rPr>
        <w:t>i medaliile sportivilor echipei câ</w:t>
      </w:r>
      <w:r w:rsidR="00E62C75">
        <w:rPr>
          <w:rFonts w:ascii="Arial" w:hAnsi="Arial" w:cs="Arial"/>
          <w:color w:val="050505"/>
          <w:sz w:val="23"/>
          <w:szCs w:val="23"/>
          <w:shd w:val="clear" w:color="auto" w:fill="FFFFFF"/>
        </w:rPr>
        <w:t>ș</w:t>
      </w:r>
      <w:r w:rsidR="00E62C75">
        <w:rPr>
          <w:rFonts w:ascii="Segoe UI Historic" w:hAnsi="Segoe UI Historic" w:cs="Segoe UI Historic"/>
          <w:color w:val="050505"/>
          <w:sz w:val="23"/>
          <w:szCs w:val="23"/>
          <w:shd w:val="clear" w:color="auto" w:fill="FFFFFF"/>
        </w:rPr>
        <w:t>tig</w:t>
      </w:r>
      <w:r w:rsidR="00E62C75">
        <w:rPr>
          <w:rFonts w:ascii="Arial" w:hAnsi="Arial" w:cs="Arial"/>
          <w:color w:val="050505"/>
          <w:sz w:val="23"/>
          <w:szCs w:val="23"/>
          <w:shd w:val="clear" w:color="auto" w:fill="FFFFFF"/>
        </w:rPr>
        <w:t>ă</w:t>
      </w:r>
      <w:r w:rsidR="00E62C75">
        <w:rPr>
          <w:rFonts w:ascii="Segoe UI Historic" w:hAnsi="Segoe UI Historic" w:cs="Segoe UI Historic"/>
          <w:color w:val="050505"/>
          <w:sz w:val="23"/>
          <w:szCs w:val="23"/>
          <w:shd w:val="clear" w:color="auto" w:fill="FFFFFF"/>
        </w:rPr>
        <w:t>toare</w:t>
      </w:r>
      <w:r w:rsidR="00E62C75">
        <w:rPr>
          <w:rFonts w:ascii="Segoe UI Historic" w:hAnsi="Segoe UI Historic"/>
          <w:color w:val="050505"/>
          <w:sz w:val="23"/>
          <w:szCs w:val="23"/>
          <w:shd w:val="clear" w:color="auto" w:fill="FFFFFF"/>
        </w:rPr>
        <w:t>.</w:t>
      </w:r>
    </w:p>
    <w:p w:rsidR="00D3407C" w:rsidRDefault="0010067C" w:rsidP="00D3407C">
      <w:pPr>
        <w:jc w:val="both"/>
        <w:rPr>
          <w:rFonts w:ascii="Times New Roman" w:hAnsi="Times New Roman" w:cs="Times New Roman"/>
          <w:color w:val="050505"/>
          <w:sz w:val="24"/>
          <w:szCs w:val="24"/>
          <w:shd w:val="clear" w:color="auto" w:fill="FFFFFF"/>
        </w:rPr>
      </w:pPr>
      <w:r>
        <w:rPr>
          <w:rFonts w:ascii="Times New Roman" w:hAnsi="Times New Roman" w:cs="Times New Roman"/>
          <w:noProof/>
          <w:color w:val="050505"/>
          <w:sz w:val="24"/>
          <w:szCs w:val="24"/>
          <w:shd w:val="clear" w:color="auto" w:fill="FFFFFF"/>
        </w:rPr>
        <w:drawing>
          <wp:inline distT="0" distB="0" distL="0" distR="0">
            <wp:extent cx="6391275" cy="3448050"/>
            <wp:effectExtent l="19050" t="0" r="9525" b="0"/>
            <wp:docPr id="10" name="Picture 6" descr="C:\Users\CiochinaFilita\Desktop\352560563_276552338114597_239271599988465511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iochinaFilita\Desktop\352560563_276552338114597_2392715999884655112_n.jpg"/>
                    <pic:cNvPicPr>
                      <a:picLocks noChangeAspect="1" noChangeArrowheads="1"/>
                    </pic:cNvPicPr>
                  </pic:nvPicPr>
                  <pic:blipFill>
                    <a:blip r:embed="rId9"/>
                    <a:srcRect/>
                    <a:stretch>
                      <a:fillRect/>
                    </a:stretch>
                  </pic:blipFill>
                  <pic:spPr bwMode="auto">
                    <a:xfrm>
                      <a:off x="0" y="0"/>
                      <a:ext cx="6391275" cy="3448050"/>
                    </a:xfrm>
                    <a:prstGeom prst="rect">
                      <a:avLst/>
                    </a:prstGeom>
                    <a:noFill/>
                    <a:ln w="9525">
                      <a:noFill/>
                      <a:miter lim="800000"/>
                      <a:headEnd/>
                      <a:tailEnd/>
                    </a:ln>
                  </pic:spPr>
                </pic:pic>
              </a:graphicData>
            </a:graphic>
          </wp:inline>
        </w:drawing>
      </w:r>
      <w:r>
        <w:rPr>
          <w:rFonts w:ascii="Times New Roman" w:hAnsi="Times New Roman" w:cs="Times New Roman"/>
          <w:noProof/>
          <w:color w:val="050505"/>
          <w:sz w:val="24"/>
          <w:szCs w:val="24"/>
          <w:shd w:val="clear" w:color="auto" w:fill="FFFFFF"/>
        </w:rPr>
        <w:drawing>
          <wp:inline distT="0" distB="0" distL="0" distR="0">
            <wp:extent cx="6457950" cy="3495675"/>
            <wp:effectExtent l="19050" t="0" r="0" b="0"/>
            <wp:docPr id="9" name="Picture 5" descr="C:\Users\CiochinaFilita\Desktop\352823158_276552254781272_11144369809818451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iochinaFilita\Desktop\352823158_276552254781272_1114436980981845131_n.jpg"/>
                    <pic:cNvPicPr>
                      <a:picLocks noChangeAspect="1" noChangeArrowheads="1"/>
                    </pic:cNvPicPr>
                  </pic:nvPicPr>
                  <pic:blipFill>
                    <a:blip r:embed="rId10"/>
                    <a:srcRect/>
                    <a:stretch>
                      <a:fillRect/>
                    </a:stretch>
                  </pic:blipFill>
                  <pic:spPr bwMode="auto">
                    <a:xfrm>
                      <a:off x="0" y="0"/>
                      <a:ext cx="6457950" cy="3495675"/>
                    </a:xfrm>
                    <a:prstGeom prst="rect">
                      <a:avLst/>
                    </a:prstGeom>
                    <a:noFill/>
                    <a:ln w="9525">
                      <a:noFill/>
                      <a:miter lim="800000"/>
                      <a:headEnd/>
                      <a:tailEnd/>
                    </a:ln>
                  </pic:spPr>
                </pic:pic>
              </a:graphicData>
            </a:graphic>
          </wp:inline>
        </w:drawing>
      </w:r>
    </w:p>
    <w:p w:rsidR="00ED3FA0" w:rsidRPr="00052E3C" w:rsidRDefault="00EA0DE8" w:rsidP="00052E3C">
      <w:pPr>
        <w:pStyle w:val="ListParagraph"/>
        <w:numPr>
          <w:ilvl w:val="0"/>
          <w:numId w:val="2"/>
        </w:numPr>
        <w:shd w:val="clear" w:color="auto" w:fill="FFFFFF"/>
        <w:spacing w:after="0" w:line="360" w:lineRule="auto"/>
        <w:ind w:left="0"/>
        <w:jc w:val="both"/>
        <w:rPr>
          <w:rFonts w:ascii="Times New Roman" w:eastAsia="Times New Roman" w:hAnsi="Times New Roman" w:cs="Times New Roman"/>
          <w:color w:val="050505"/>
          <w:sz w:val="24"/>
          <w:szCs w:val="24"/>
        </w:rPr>
      </w:pPr>
      <w:r w:rsidRPr="00052E3C">
        <w:rPr>
          <w:rFonts w:ascii="Times New Roman" w:hAnsi="Times New Roman" w:cs="Times New Roman"/>
          <w:b/>
          <w:i/>
          <w:sz w:val="24"/>
          <w:szCs w:val="24"/>
        </w:rPr>
        <w:lastRenderedPageBreak/>
        <w:t xml:space="preserve">14 iunie 2023 - </w:t>
      </w:r>
      <w:r w:rsidR="00ED3FA0" w:rsidRPr="00052E3C">
        <w:rPr>
          <w:rFonts w:ascii="Times New Roman" w:eastAsia="Times New Roman" w:hAnsi="Times New Roman" w:cs="Times New Roman"/>
          <w:color w:val="050505"/>
          <w:sz w:val="24"/>
          <w:szCs w:val="24"/>
        </w:rPr>
        <w:t>ședință organizată de către Consiliul Județean Brăila în cadrul căreia au fost analizate alternativele de traseu pentru viitorul Drum Expres Brăila – Buzău. Întrunirea reprezintă un pas important pentru dezvoltarea infrastructurii rutiere a județului deoarece drumul Expres Buzău – Brăila va fi conectat cu Autostrada A7 (Ploiești-Buzău-Focșani-Bacău) la marginea orașului Buzău. Acesta ar urma să aibă o lungime de 110 km sau 114 km iar costul realizării este estimat la circa 400 de milioane de euro.</w:t>
      </w:r>
    </w:p>
    <w:p w:rsidR="00ED3FA0" w:rsidRDefault="00ED3FA0" w:rsidP="00052E3C">
      <w:pPr>
        <w:shd w:val="clear" w:color="auto" w:fill="FFFFFF"/>
        <w:spacing w:after="0" w:line="360" w:lineRule="auto"/>
        <w:ind w:firstLine="720"/>
        <w:jc w:val="both"/>
        <w:rPr>
          <w:rFonts w:ascii="Times New Roman" w:eastAsia="Times New Roman" w:hAnsi="Times New Roman" w:cs="Times New Roman"/>
          <w:color w:val="050505"/>
          <w:sz w:val="24"/>
          <w:szCs w:val="24"/>
        </w:rPr>
      </w:pPr>
      <w:r w:rsidRPr="00ED3FA0">
        <w:rPr>
          <w:rFonts w:ascii="Times New Roman" w:eastAsia="Times New Roman" w:hAnsi="Times New Roman" w:cs="Times New Roman"/>
          <w:color w:val="050505"/>
          <w:sz w:val="24"/>
          <w:szCs w:val="24"/>
        </w:rPr>
        <w:t xml:space="preserve">La ședința de astăzi au participat dl. Primar al  municipiului Brăila, Viorel Marian Dragomir, , reprezentanți din partea Companiei Naționale de Administrare a Infrastructurii Rutiere, precum și primarii UAT-urilor care se află în raza de influență a viitorului Drum Expres: Brăila, Surdila-Greci, Surdila-Găiseanca, Mircea Vodă, Ianca, Traian, Unirea, Tudor Vladimirescu, Cazasu, Vădeni, Șuțești, Movila Miresii, Râmnicelu, Gemenele, Romanu, Siliștea și Cazasu. </w:t>
      </w:r>
    </w:p>
    <w:p w:rsidR="00ED3FA0" w:rsidRPr="00ED3FA0" w:rsidRDefault="00ED3FA0" w:rsidP="00ED3FA0">
      <w:pPr>
        <w:shd w:val="clear" w:color="auto" w:fill="FFFFFF"/>
        <w:spacing w:after="0" w:line="360" w:lineRule="auto"/>
        <w:jc w:val="both"/>
        <w:rPr>
          <w:rFonts w:ascii="Times New Roman" w:eastAsia="Times New Roman" w:hAnsi="Times New Roman" w:cs="Times New Roman"/>
          <w:color w:val="050505"/>
          <w:sz w:val="24"/>
          <w:szCs w:val="24"/>
        </w:rPr>
      </w:pPr>
      <w:r w:rsidRPr="00ED3FA0">
        <w:rPr>
          <w:rFonts w:ascii="Times New Roman" w:eastAsia="Times New Roman" w:hAnsi="Times New Roman" w:cs="Times New Roman"/>
          <w:noProof/>
          <w:color w:val="050505"/>
          <w:sz w:val="24"/>
          <w:szCs w:val="24"/>
        </w:rPr>
        <w:drawing>
          <wp:inline distT="0" distB="0" distL="0" distR="0">
            <wp:extent cx="5940000" cy="4895850"/>
            <wp:effectExtent l="19050" t="0" r="3600" b="0"/>
            <wp:docPr id="16" name="Picture 17" descr="C:\Users\CiochinaFilita\Desktop\354052445_1427499964754231_15241129137212120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iochinaFilita\Desktop\354052445_1427499964754231_1524112913721212003_n.jpg"/>
                    <pic:cNvPicPr>
                      <a:picLocks noChangeAspect="1" noChangeArrowheads="1"/>
                    </pic:cNvPicPr>
                  </pic:nvPicPr>
                  <pic:blipFill>
                    <a:blip r:embed="rId11"/>
                    <a:srcRect/>
                    <a:stretch>
                      <a:fillRect/>
                    </a:stretch>
                  </pic:blipFill>
                  <pic:spPr bwMode="auto">
                    <a:xfrm>
                      <a:off x="0" y="0"/>
                      <a:ext cx="5943600" cy="4898817"/>
                    </a:xfrm>
                    <a:prstGeom prst="rect">
                      <a:avLst/>
                    </a:prstGeom>
                    <a:noFill/>
                    <a:ln w="9525">
                      <a:noFill/>
                      <a:miter lim="800000"/>
                      <a:headEnd/>
                      <a:tailEnd/>
                    </a:ln>
                  </pic:spPr>
                </pic:pic>
              </a:graphicData>
            </a:graphic>
          </wp:inline>
        </w:drawing>
      </w:r>
    </w:p>
    <w:p w:rsidR="00067011" w:rsidRPr="00067011" w:rsidRDefault="00854F70" w:rsidP="00067011">
      <w:pPr>
        <w:rPr>
          <w:rFonts w:ascii="Times New Roman" w:hAnsi="Times New Roman" w:cs="Times New Roman"/>
          <w:color w:val="050505"/>
          <w:sz w:val="24"/>
          <w:szCs w:val="24"/>
          <w:shd w:val="clear" w:color="auto" w:fill="FFFFFF"/>
        </w:rPr>
      </w:pPr>
      <w:r w:rsidRPr="00854F70">
        <w:rPr>
          <w:rFonts w:ascii="Times New Roman" w:hAnsi="Times New Roman" w:cs="Times New Roman"/>
          <w:b/>
          <w:i/>
          <w:color w:val="050505"/>
          <w:sz w:val="24"/>
          <w:szCs w:val="24"/>
          <w:shd w:val="clear" w:color="auto" w:fill="FFFFFF"/>
        </w:rPr>
        <w:lastRenderedPageBreak/>
        <w:t>20-21 iunie 2023</w:t>
      </w:r>
      <w:r>
        <w:rPr>
          <w:rFonts w:ascii="Times New Roman" w:hAnsi="Times New Roman" w:cs="Times New Roman"/>
          <w:color w:val="050505"/>
          <w:sz w:val="24"/>
          <w:szCs w:val="24"/>
          <w:shd w:val="clear" w:color="auto" w:fill="FFFFFF"/>
        </w:rPr>
        <w:t xml:space="preserve"> – Reuniunea </w:t>
      </w:r>
      <w:r w:rsidRPr="00854F70">
        <w:rPr>
          <w:rFonts w:ascii="Times New Roman" w:hAnsi="Times New Roman" w:cs="Times New Roman"/>
          <w:color w:val="050505"/>
          <w:sz w:val="24"/>
          <w:szCs w:val="24"/>
          <w:shd w:val="clear" w:color="auto" w:fill="FFFFFF"/>
        </w:rPr>
        <w:t xml:space="preserve"> Comitetului de Monitorizare a Programului Regional Sud-Est 2021-2027, </w:t>
      </w:r>
      <w:r>
        <w:rPr>
          <w:rFonts w:ascii="Times New Roman" w:hAnsi="Times New Roman" w:cs="Times New Roman"/>
          <w:color w:val="050505"/>
          <w:sz w:val="24"/>
          <w:szCs w:val="24"/>
          <w:shd w:val="clear" w:color="auto" w:fill="FFFFFF"/>
        </w:rPr>
        <w:t>care a fost organizata la Tulcea</w:t>
      </w:r>
      <w:r w:rsidR="0098583E">
        <w:rPr>
          <w:rFonts w:ascii="Times New Roman" w:hAnsi="Times New Roman" w:cs="Times New Roman"/>
          <w:color w:val="050505"/>
          <w:sz w:val="24"/>
          <w:szCs w:val="24"/>
          <w:shd w:val="clear" w:color="auto" w:fill="FFFFFF"/>
        </w:rPr>
        <w:t xml:space="preserve">. </w:t>
      </w:r>
      <w:r w:rsidR="00067011" w:rsidRPr="00067011">
        <w:rPr>
          <w:rFonts w:ascii="Times New Roman" w:hAnsi="Times New Roman" w:cs="Times New Roman"/>
          <w:sz w:val="24"/>
          <w:szCs w:val="24"/>
          <w:shd w:val="clear" w:color="auto" w:fill="FFFFFF"/>
        </w:rPr>
        <w:t>In cadrul reuniunii au fost aprobate:</w:t>
      </w:r>
      <w:r w:rsidR="00067011" w:rsidRPr="00067011">
        <w:rPr>
          <w:rFonts w:ascii="Times New Roman" w:hAnsi="Times New Roman" w:cs="Times New Roman"/>
          <w:sz w:val="24"/>
          <w:szCs w:val="24"/>
        </w:rPr>
        <w:br/>
      </w:r>
      <w:r w:rsidR="00067011" w:rsidRPr="00067011">
        <w:rPr>
          <w:rFonts w:ascii="Times New Roman" w:hAnsi="Times New Roman" w:cs="Times New Roman"/>
          <w:sz w:val="24"/>
          <w:szCs w:val="24"/>
          <w:shd w:val="clear" w:color="auto" w:fill="FFFFFF"/>
        </w:rPr>
        <w:t>• criteriile de eligibilitate și selecție a proiectelor pentru următoarele acțiuni:</w:t>
      </w:r>
      <w:r w:rsidR="00067011" w:rsidRPr="00067011">
        <w:rPr>
          <w:rFonts w:ascii="Times New Roman" w:hAnsi="Times New Roman" w:cs="Times New Roman"/>
          <w:sz w:val="24"/>
          <w:szCs w:val="24"/>
        </w:rPr>
        <w:br/>
      </w:r>
      <w:r w:rsidR="00067011" w:rsidRPr="00067011">
        <w:rPr>
          <w:rFonts w:ascii="Times New Roman" w:hAnsi="Times New Roman" w:cs="Times New Roman"/>
          <w:sz w:val="24"/>
          <w:szCs w:val="24"/>
          <w:shd w:val="clear" w:color="auto" w:fill="FFFFFF"/>
        </w:rPr>
        <w:t>- eficiență energetică clădiri publice;</w:t>
      </w:r>
      <w:r w:rsidR="00067011" w:rsidRPr="00067011">
        <w:rPr>
          <w:rFonts w:ascii="Times New Roman" w:hAnsi="Times New Roman" w:cs="Times New Roman"/>
          <w:sz w:val="24"/>
          <w:szCs w:val="24"/>
        </w:rPr>
        <w:br/>
      </w:r>
      <w:r w:rsidR="00067011" w:rsidRPr="00067011">
        <w:rPr>
          <w:rFonts w:ascii="Times New Roman" w:hAnsi="Times New Roman" w:cs="Times New Roman"/>
          <w:sz w:val="24"/>
          <w:szCs w:val="24"/>
          <w:shd w:val="clear" w:color="auto" w:fill="FFFFFF"/>
        </w:rPr>
        <w:t>- eficiență energetică clădiri rezidențiale;</w:t>
      </w:r>
      <w:r w:rsidR="00067011" w:rsidRPr="00067011">
        <w:rPr>
          <w:rFonts w:ascii="Times New Roman" w:hAnsi="Times New Roman" w:cs="Times New Roman"/>
          <w:sz w:val="24"/>
          <w:szCs w:val="24"/>
        </w:rPr>
        <w:br/>
      </w:r>
      <w:r w:rsidR="00067011" w:rsidRPr="00067011">
        <w:rPr>
          <w:rFonts w:ascii="Times New Roman" w:hAnsi="Times New Roman" w:cs="Times New Roman"/>
          <w:sz w:val="24"/>
          <w:szCs w:val="24"/>
          <w:shd w:val="clear" w:color="auto" w:fill="FFFFFF"/>
        </w:rPr>
        <w:t>- investiții în infrastructura drumurilor județene;</w:t>
      </w:r>
      <w:r w:rsidR="00067011" w:rsidRPr="00067011">
        <w:rPr>
          <w:rFonts w:ascii="Times New Roman" w:hAnsi="Times New Roman" w:cs="Times New Roman"/>
          <w:sz w:val="24"/>
          <w:szCs w:val="24"/>
        </w:rPr>
        <w:br/>
      </w:r>
      <w:r w:rsidR="00067011" w:rsidRPr="00067011">
        <w:rPr>
          <w:rFonts w:ascii="Times New Roman" w:hAnsi="Times New Roman" w:cs="Times New Roman"/>
          <w:sz w:val="24"/>
          <w:szCs w:val="24"/>
          <w:shd w:val="clear" w:color="auto" w:fill="FFFFFF"/>
        </w:rPr>
        <w:t>- asistenta tehnica.</w:t>
      </w:r>
      <w:r w:rsidR="00067011" w:rsidRPr="00067011">
        <w:rPr>
          <w:rFonts w:ascii="Times New Roman" w:hAnsi="Times New Roman" w:cs="Times New Roman"/>
          <w:sz w:val="24"/>
          <w:szCs w:val="24"/>
        </w:rPr>
        <w:br/>
      </w:r>
      <w:r w:rsidR="00067011" w:rsidRPr="00067011">
        <w:rPr>
          <w:rFonts w:ascii="Times New Roman" w:hAnsi="Times New Roman" w:cs="Times New Roman"/>
          <w:sz w:val="24"/>
          <w:szCs w:val="24"/>
          <w:shd w:val="clear" w:color="auto" w:fill="FFFFFF"/>
        </w:rPr>
        <w:t>• Metodologia de selecție a proiectelor, revizuita in corelare cu prevederile OUG 23/2023 privind instituirea unor măsuri de simplificare și digitalizare pentru gestionarea fondurilor europene aferente Politicii de coeziune 2021-2027</w:t>
      </w:r>
      <w:r w:rsidR="00067011">
        <w:rPr>
          <w:rFonts w:ascii="Times New Roman" w:hAnsi="Times New Roman" w:cs="Times New Roman"/>
          <w:sz w:val="24"/>
          <w:szCs w:val="24"/>
          <w:shd w:val="clear" w:color="auto" w:fill="FFFFFF"/>
        </w:rPr>
        <w:t>.</w:t>
      </w:r>
      <w:r w:rsidR="00067011" w:rsidRPr="00067011">
        <w:rPr>
          <w:rFonts w:ascii="Times New Roman" w:hAnsi="Times New Roman" w:cs="Times New Roman"/>
          <w:sz w:val="24"/>
          <w:szCs w:val="24"/>
        </w:rPr>
        <w:br/>
      </w:r>
      <w:r w:rsidR="00067011" w:rsidRPr="00067011">
        <w:rPr>
          <w:rFonts w:ascii="Times New Roman" w:hAnsi="Times New Roman" w:cs="Times New Roman"/>
          <w:sz w:val="24"/>
          <w:szCs w:val="24"/>
          <w:shd w:val="clear" w:color="auto" w:fill="FFFFFF"/>
        </w:rPr>
        <w:t>Membrii comitetului au analizat criteriile propuse, au realizat propuneri de completare a acestora, obiectivul fiind elaborarea unor criterii care sa sprijine un proces transparent de selecție a proiectelor depuse în cadrul apelurilor de proiecte.</w:t>
      </w:r>
    </w:p>
    <w:p w:rsidR="00067011" w:rsidRPr="00067011" w:rsidRDefault="00067011" w:rsidP="00067011">
      <w:pPr>
        <w:rPr>
          <w:rFonts w:ascii="Times New Roman" w:hAnsi="Times New Roman" w:cs="Times New Roman"/>
          <w:color w:val="050505"/>
          <w:sz w:val="24"/>
          <w:szCs w:val="24"/>
          <w:shd w:val="clear" w:color="auto" w:fill="FFFFFF"/>
        </w:rPr>
      </w:pPr>
      <w:r w:rsidRPr="00067011">
        <w:rPr>
          <w:rFonts w:ascii="Times New Roman" w:hAnsi="Times New Roman" w:cs="Times New Roman"/>
          <w:noProof/>
          <w:color w:val="050505"/>
          <w:sz w:val="24"/>
          <w:szCs w:val="24"/>
          <w:shd w:val="clear" w:color="auto" w:fill="FFFFFF"/>
        </w:rPr>
        <w:drawing>
          <wp:inline distT="0" distB="0" distL="0" distR="0">
            <wp:extent cx="6181725" cy="5162550"/>
            <wp:effectExtent l="19050" t="0" r="9525" b="0"/>
            <wp:docPr id="6" name="Picture 1" descr="C:\Users\CiochinaFilita\Desktop\352818592_635012592014511_56968644419426465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ochinaFilita\Desktop\352818592_635012592014511_5696864441942646507_n.jpg"/>
                    <pic:cNvPicPr>
                      <a:picLocks noChangeAspect="1" noChangeArrowheads="1"/>
                    </pic:cNvPicPr>
                  </pic:nvPicPr>
                  <pic:blipFill>
                    <a:blip r:embed="rId12" cstate="print"/>
                    <a:srcRect/>
                    <a:stretch>
                      <a:fillRect/>
                    </a:stretch>
                  </pic:blipFill>
                  <pic:spPr bwMode="auto">
                    <a:xfrm>
                      <a:off x="0" y="0"/>
                      <a:ext cx="6181725" cy="5162550"/>
                    </a:xfrm>
                    <a:prstGeom prst="rect">
                      <a:avLst/>
                    </a:prstGeom>
                    <a:noFill/>
                    <a:ln w="9525">
                      <a:noFill/>
                      <a:miter lim="800000"/>
                      <a:headEnd/>
                      <a:tailEnd/>
                    </a:ln>
                  </pic:spPr>
                </pic:pic>
              </a:graphicData>
            </a:graphic>
          </wp:inline>
        </w:drawing>
      </w:r>
    </w:p>
    <w:p w:rsidR="0098583E" w:rsidRDefault="0098583E">
      <w:pPr>
        <w:jc w:val="both"/>
        <w:rPr>
          <w:rFonts w:ascii="Segoe UI Historic" w:hAnsi="Segoe UI Historic" w:cs="Segoe UI Historic"/>
          <w:color w:val="050505"/>
          <w:sz w:val="23"/>
          <w:szCs w:val="23"/>
          <w:shd w:val="clear" w:color="auto" w:fill="FFFFFF"/>
        </w:rPr>
      </w:pPr>
      <w:r w:rsidRPr="0098583E">
        <w:rPr>
          <w:rFonts w:ascii="Times New Roman" w:hAnsi="Times New Roman" w:cs="Times New Roman"/>
          <w:b/>
          <w:color w:val="050505"/>
          <w:sz w:val="24"/>
          <w:szCs w:val="24"/>
          <w:shd w:val="clear" w:color="auto" w:fill="FFFFFF"/>
        </w:rPr>
        <w:lastRenderedPageBreak/>
        <w:t>26 iunie 2023</w:t>
      </w:r>
      <w:r w:rsidRPr="0098583E">
        <w:rPr>
          <w:rFonts w:ascii="Times New Roman" w:hAnsi="Times New Roman" w:cs="Times New Roman"/>
          <w:color w:val="050505"/>
          <w:sz w:val="24"/>
          <w:szCs w:val="24"/>
          <w:shd w:val="clear" w:color="auto" w:fill="FFFFFF"/>
        </w:rPr>
        <w:t xml:space="preserve"> – manifestări organizate  de Ziua Drapelului Național, evenimente desfășurate la Catedrala ”Nașterea Domnului” din municipiu, precum și în Piața Independenței</w:t>
      </w:r>
      <w:r>
        <w:rPr>
          <w:rFonts w:ascii="Segoe UI Historic" w:hAnsi="Segoe UI Historic" w:cs="Segoe UI Historic"/>
          <w:color w:val="050505"/>
          <w:sz w:val="23"/>
          <w:szCs w:val="23"/>
          <w:shd w:val="clear" w:color="auto" w:fill="FFFFFF"/>
        </w:rPr>
        <w:t>.</w:t>
      </w:r>
    </w:p>
    <w:p w:rsidR="00C03924" w:rsidRDefault="00D155E0">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371850"/>
            <wp:effectExtent l="19050" t="0" r="0" b="0"/>
            <wp:docPr id="2" name="Picture 2" descr="C:\Users\CiochinaFilita\Desktop\355678014_579789457651757_643738883410762634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iochinaFilita\Desktop\355678014_579789457651757_6437388834107626345_n.jpg"/>
                    <pic:cNvPicPr>
                      <a:picLocks noChangeAspect="1" noChangeArrowheads="1"/>
                    </pic:cNvPicPr>
                  </pic:nvPicPr>
                  <pic:blipFill>
                    <a:blip r:embed="rId13"/>
                    <a:srcRect/>
                    <a:stretch>
                      <a:fillRect/>
                    </a:stretch>
                  </pic:blipFill>
                  <pic:spPr bwMode="auto">
                    <a:xfrm>
                      <a:off x="0" y="0"/>
                      <a:ext cx="5943600" cy="33718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5943600" cy="3838575"/>
            <wp:effectExtent l="19050" t="0" r="0" b="0"/>
            <wp:docPr id="1" name="Picture 1" descr="C:\Users\CiochinaFilita\Desktop\354616624_579789494318420_51377993309236718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ochinaFilita\Desktop\354616624_579789494318420_5137799330923671841_n.jpg"/>
                    <pic:cNvPicPr>
                      <a:picLocks noChangeAspect="1" noChangeArrowheads="1"/>
                    </pic:cNvPicPr>
                  </pic:nvPicPr>
                  <pic:blipFill>
                    <a:blip r:embed="rId14"/>
                    <a:srcRect/>
                    <a:stretch>
                      <a:fillRect/>
                    </a:stretch>
                  </pic:blipFill>
                  <pic:spPr bwMode="auto">
                    <a:xfrm>
                      <a:off x="0" y="0"/>
                      <a:ext cx="5943600" cy="3838575"/>
                    </a:xfrm>
                    <a:prstGeom prst="rect">
                      <a:avLst/>
                    </a:prstGeom>
                    <a:noFill/>
                    <a:ln w="9525">
                      <a:noFill/>
                      <a:miter lim="800000"/>
                      <a:headEnd/>
                      <a:tailEnd/>
                    </a:ln>
                  </pic:spPr>
                </pic:pic>
              </a:graphicData>
            </a:graphic>
          </wp:inline>
        </w:drawing>
      </w:r>
    </w:p>
    <w:p w:rsidR="00C03924" w:rsidRDefault="00C03924" w:rsidP="00C03924">
      <w:pPr>
        <w:rPr>
          <w:rFonts w:ascii="Times New Roman" w:hAnsi="Times New Roman" w:cs="Times New Roman"/>
          <w:sz w:val="24"/>
          <w:szCs w:val="24"/>
        </w:rPr>
      </w:pPr>
    </w:p>
    <w:p w:rsidR="00D5710D" w:rsidRPr="00D5710D" w:rsidRDefault="00D5710D" w:rsidP="00D5710D">
      <w:pPr>
        <w:ind w:firstLine="720"/>
        <w:rPr>
          <w:rFonts w:ascii="Times New Roman" w:hAnsi="Times New Roman" w:cs="Times New Roman"/>
          <w:sz w:val="24"/>
          <w:szCs w:val="24"/>
        </w:rPr>
      </w:pPr>
      <w:r>
        <w:rPr>
          <w:rFonts w:ascii="Times New Roman" w:hAnsi="Times New Roman" w:cs="Times New Roman"/>
          <w:b/>
          <w:i/>
          <w:sz w:val="24"/>
          <w:szCs w:val="24"/>
        </w:rPr>
        <w:lastRenderedPageBreak/>
        <w:t xml:space="preserve">26 iulie 2023 – </w:t>
      </w:r>
      <w:r>
        <w:rPr>
          <w:rFonts w:ascii="Times New Roman" w:hAnsi="Times New Roman" w:cs="Times New Roman"/>
          <w:sz w:val="24"/>
          <w:szCs w:val="24"/>
        </w:rPr>
        <w:t>participare la sedinta Autoritatii Teritoriale de Ordine Publica Braila, care s-a desfasurat la sediul Primariei Bertestii de Jos.</w:t>
      </w:r>
    </w:p>
    <w:p w:rsidR="00D155E0" w:rsidRDefault="00C03924" w:rsidP="00D5710D">
      <w:pPr>
        <w:ind w:firstLine="720"/>
        <w:rPr>
          <w:rFonts w:ascii="Times New Roman" w:hAnsi="Times New Roman" w:cs="Times New Roman"/>
          <w:sz w:val="24"/>
          <w:szCs w:val="24"/>
        </w:rPr>
      </w:pPr>
      <w:r w:rsidRPr="00C03924">
        <w:rPr>
          <w:rFonts w:ascii="Times New Roman" w:hAnsi="Times New Roman" w:cs="Times New Roman"/>
          <w:b/>
          <w:i/>
          <w:sz w:val="24"/>
          <w:szCs w:val="24"/>
        </w:rPr>
        <w:t>29 iulie 2023</w:t>
      </w:r>
      <w:r>
        <w:rPr>
          <w:rFonts w:ascii="Times New Roman" w:hAnsi="Times New Roman" w:cs="Times New Roman"/>
          <w:sz w:val="24"/>
          <w:szCs w:val="24"/>
        </w:rPr>
        <w:t xml:space="preserve"> – sedinta ordinara a Consiliului Judetean Braila.</w:t>
      </w:r>
    </w:p>
    <w:p w:rsidR="00ED3E0D" w:rsidRDefault="00C03924" w:rsidP="00C0392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57525" cy="3762375"/>
            <wp:effectExtent l="19050" t="0" r="9525" b="0"/>
            <wp:docPr id="3" name="Picture 1" descr="C:\Users\CiochinaFilita\Desktop\357093605_10161170261921484_28304745919773681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ochinaFilita\Desktop\357093605_10161170261921484_2830474591977368119_n.jpg"/>
                    <pic:cNvPicPr>
                      <a:picLocks noChangeAspect="1" noChangeArrowheads="1"/>
                    </pic:cNvPicPr>
                  </pic:nvPicPr>
                  <pic:blipFill>
                    <a:blip r:embed="rId15"/>
                    <a:srcRect/>
                    <a:stretch>
                      <a:fillRect/>
                    </a:stretch>
                  </pic:blipFill>
                  <pic:spPr bwMode="auto">
                    <a:xfrm>
                      <a:off x="0" y="0"/>
                      <a:ext cx="3057525" cy="376237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828925" cy="3762375"/>
            <wp:effectExtent l="19050" t="0" r="9525" b="0"/>
            <wp:docPr id="4" name="Picture 2" descr="C:\Users\CiochinaFilita\Desktop\357002887_10161170261896484_38994209836480628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iochinaFilita\Desktop\357002887_10161170261896484_3899420983648062810_n.jpg"/>
                    <pic:cNvPicPr>
                      <a:picLocks noChangeAspect="1" noChangeArrowheads="1"/>
                    </pic:cNvPicPr>
                  </pic:nvPicPr>
                  <pic:blipFill>
                    <a:blip r:embed="rId16"/>
                    <a:srcRect/>
                    <a:stretch>
                      <a:fillRect/>
                    </a:stretch>
                  </pic:blipFill>
                  <pic:spPr bwMode="auto">
                    <a:xfrm>
                      <a:off x="0" y="0"/>
                      <a:ext cx="2828925" cy="3762375"/>
                    </a:xfrm>
                    <a:prstGeom prst="rect">
                      <a:avLst/>
                    </a:prstGeom>
                    <a:noFill/>
                    <a:ln w="9525">
                      <a:noFill/>
                      <a:miter lim="800000"/>
                      <a:headEnd/>
                      <a:tailEnd/>
                    </a:ln>
                  </pic:spPr>
                </pic:pic>
              </a:graphicData>
            </a:graphic>
          </wp:inline>
        </w:drawing>
      </w:r>
    </w:p>
    <w:p w:rsidR="00C03924" w:rsidRDefault="00C03924" w:rsidP="00ED3E0D">
      <w:pPr>
        <w:rPr>
          <w:rFonts w:ascii="Times New Roman" w:hAnsi="Times New Roman" w:cs="Times New Roman"/>
          <w:sz w:val="24"/>
          <w:szCs w:val="24"/>
        </w:rPr>
      </w:pPr>
    </w:p>
    <w:p w:rsidR="00ED3E0D" w:rsidRPr="00ED3E0D" w:rsidRDefault="00ED3E0D" w:rsidP="00ED3E0D">
      <w:pPr>
        <w:ind w:firstLine="720"/>
        <w:jc w:val="both"/>
        <w:rPr>
          <w:rFonts w:ascii="Times New Roman" w:hAnsi="Times New Roman" w:cs="Times New Roman"/>
          <w:sz w:val="24"/>
          <w:szCs w:val="24"/>
        </w:rPr>
      </w:pPr>
      <w:r w:rsidRPr="00C03924">
        <w:rPr>
          <w:rFonts w:ascii="Times New Roman" w:hAnsi="Times New Roman" w:cs="Times New Roman"/>
          <w:b/>
          <w:i/>
          <w:sz w:val="24"/>
          <w:szCs w:val="24"/>
        </w:rPr>
        <w:t>29 iulie 2023</w:t>
      </w:r>
      <w:r>
        <w:rPr>
          <w:rFonts w:ascii="Times New Roman" w:hAnsi="Times New Roman" w:cs="Times New Roman"/>
          <w:b/>
          <w:i/>
          <w:sz w:val="24"/>
          <w:szCs w:val="24"/>
        </w:rPr>
        <w:t xml:space="preserve"> - </w:t>
      </w:r>
      <w:r w:rsidRPr="00ED3E0D">
        <w:rPr>
          <w:rFonts w:ascii="Times New Roman" w:hAnsi="Times New Roman" w:cs="Times New Roman"/>
          <w:sz w:val="24"/>
          <w:szCs w:val="24"/>
        </w:rPr>
        <w:t>participare la semnarea contractului de lucrari CL7 –Executie lucrari retele de alimentare cu apa – UAT Faurei, UAT Mircea Voda, UAT Jirlau, UAT Galbenu, UAT Visani si Canalizare UAT Ianca, UAT Faurei, UAT Mircea Voda,  UAT Jirlau, UAT Surdila Gaiseanca –</w:t>
      </w:r>
      <w:r>
        <w:rPr>
          <w:rFonts w:ascii="Times New Roman" w:hAnsi="Times New Roman" w:cs="Times New Roman"/>
          <w:b/>
          <w:i/>
          <w:sz w:val="24"/>
          <w:szCs w:val="24"/>
        </w:rPr>
        <w:t xml:space="preserve"> Lot 2 Executie lucrari retele de canalizare UAT Ianca, UAT Faurei, UAT Jirlau, UAT Surdila Gaiseanca si retele de apa UAT Jirlau, </w:t>
      </w:r>
      <w:r w:rsidRPr="00ED3E0D">
        <w:rPr>
          <w:rFonts w:ascii="Times New Roman" w:hAnsi="Times New Roman" w:cs="Times New Roman"/>
          <w:sz w:val="24"/>
          <w:szCs w:val="24"/>
        </w:rPr>
        <w:t>incheiat intre CUP Dunarea si S</w:t>
      </w:r>
      <w:r>
        <w:rPr>
          <w:rFonts w:ascii="Times New Roman" w:hAnsi="Times New Roman" w:cs="Times New Roman"/>
          <w:sz w:val="24"/>
          <w:szCs w:val="24"/>
        </w:rPr>
        <w:t>.</w:t>
      </w:r>
      <w:r w:rsidRPr="00ED3E0D">
        <w:rPr>
          <w:rFonts w:ascii="Times New Roman" w:hAnsi="Times New Roman" w:cs="Times New Roman"/>
          <w:sz w:val="24"/>
          <w:szCs w:val="24"/>
        </w:rPr>
        <w:t>C</w:t>
      </w:r>
      <w:r>
        <w:rPr>
          <w:rFonts w:ascii="Times New Roman" w:hAnsi="Times New Roman" w:cs="Times New Roman"/>
          <w:sz w:val="24"/>
          <w:szCs w:val="24"/>
        </w:rPr>
        <w:t>.</w:t>
      </w:r>
      <w:r w:rsidRPr="00ED3E0D">
        <w:rPr>
          <w:rFonts w:ascii="Times New Roman" w:hAnsi="Times New Roman" w:cs="Times New Roman"/>
          <w:sz w:val="24"/>
          <w:szCs w:val="24"/>
        </w:rPr>
        <w:t xml:space="preserve"> RECON SI DOJE S</w:t>
      </w:r>
      <w:r>
        <w:rPr>
          <w:rFonts w:ascii="Times New Roman" w:hAnsi="Times New Roman" w:cs="Times New Roman"/>
          <w:sz w:val="24"/>
          <w:szCs w:val="24"/>
        </w:rPr>
        <w:t>.</w:t>
      </w:r>
      <w:r w:rsidRPr="00ED3E0D">
        <w:rPr>
          <w:rFonts w:ascii="Times New Roman" w:hAnsi="Times New Roman" w:cs="Times New Roman"/>
          <w:sz w:val="24"/>
          <w:szCs w:val="24"/>
        </w:rPr>
        <w:t>R</w:t>
      </w:r>
      <w:r>
        <w:rPr>
          <w:rFonts w:ascii="Times New Roman" w:hAnsi="Times New Roman" w:cs="Times New Roman"/>
          <w:sz w:val="24"/>
          <w:szCs w:val="24"/>
        </w:rPr>
        <w:t>.</w:t>
      </w:r>
      <w:r w:rsidRPr="00ED3E0D">
        <w:rPr>
          <w:rFonts w:ascii="Times New Roman" w:hAnsi="Times New Roman" w:cs="Times New Roman"/>
          <w:sz w:val="24"/>
          <w:szCs w:val="24"/>
        </w:rPr>
        <w:t xml:space="preserve">L. </w:t>
      </w:r>
    </w:p>
    <w:sectPr w:rsidR="00ED3E0D" w:rsidRPr="00ED3E0D" w:rsidSect="005B1FDF">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0E6F" w:rsidRDefault="00620E6F" w:rsidP="00C03924">
      <w:pPr>
        <w:spacing w:after="0" w:line="240" w:lineRule="auto"/>
      </w:pPr>
      <w:r>
        <w:separator/>
      </w:r>
    </w:p>
  </w:endnote>
  <w:endnote w:type="continuationSeparator" w:id="1">
    <w:p w:rsidR="00620E6F" w:rsidRDefault="00620E6F" w:rsidP="00C039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Historic">
    <w:panose1 w:val="020B0502040204020203"/>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0E6F" w:rsidRDefault="00620E6F" w:rsidP="00C03924">
      <w:pPr>
        <w:spacing w:after="0" w:line="240" w:lineRule="auto"/>
      </w:pPr>
      <w:r>
        <w:separator/>
      </w:r>
    </w:p>
  </w:footnote>
  <w:footnote w:type="continuationSeparator" w:id="1">
    <w:p w:rsidR="00620E6F" w:rsidRDefault="00620E6F" w:rsidP="00C0392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846994"/>
    <w:multiLevelType w:val="hybridMultilevel"/>
    <w:tmpl w:val="6A8AB3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AC52E0F"/>
    <w:multiLevelType w:val="hybridMultilevel"/>
    <w:tmpl w:val="9112D5C6"/>
    <w:lvl w:ilvl="0" w:tplc="2A4CF94C">
      <w:start w:val="9"/>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731B2903"/>
    <w:multiLevelType w:val="hybridMultilevel"/>
    <w:tmpl w:val="F9FE25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D3407C"/>
    <w:rsid w:val="000351BF"/>
    <w:rsid w:val="00052E3C"/>
    <w:rsid w:val="00067011"/>
    <w:rsid w:val="0010067C"/>
    <w:rsid w:val="002A22FA"/>
    <w:rsid w:val="005B1FDF"/>
    <w:rsid w:val="00620E6F"/>
    <w:rsid w:val="00672DDA"/>
    <w:rsid w:val="006E5D5E"/>
    <w:rsid w:val="008243C2"/>
    <w:rsid w:val="00854F70"/>
    <w:rsid w:val="0098583E"/>
    <w:rsid w:val="00A14A98"/>
    <w:rsid w:val="00A72E01"/>
    <w:rsid w:val="00B215FD"/>
    <w:rsid w:val="00B60F91"/>
    <w:rsid w:val="00BB28FF"/>
    <w:rsid w:val="00C03924"/>
    <w:rsid w:val="00C67D44"/>
    <w:rsid w:val="00D155E0"/>
    <w:rsid w:val="00D3407C"/>
    <w:rsid w:val="00D5710D"/>
    <w:rsid w:val="00D6385D"/>
    <w:rsid w:val="00E00F43"/>
    <w:rsid w:val="00E62C75"/>
    <w:rsid w:val="00EA0DE8"/>
    <w:rsid w:val="00EA34A4"/>
    <w:rsid w:val="00ED3E0D"/>
    <w:rsid w:val="00ED3FA0"/>
    <w:rsid w:val="00ED4B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1FD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40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407C"/>
    <w:rPr>
      <w:rFonts w:ascii="Tahoma" w:hAnsi="Tahoma" w:cs="Tahoma"/>
      <w:sz w:val="16"/>
      <w:szCs w:val="16"/>
    </w:rPr>
  </w:style>
  <w:style w:type="character" w:styleId="Emphasis">
    <w:name w:val="Emphasis"/>
    <w:basedOn w:val="DefaultParagraphFont"/>
    <w:uiPriority w:val="20"/>
    <w:qFormat/>
    <w:rsid w:val="00EA0DE8"/>
    <w:rPr>
      <w:i/>
      <w:iCs/>
    </w:rPr>
  </w:style>
  <w:style w:type="paragraph" w:styleId="ListParagraph">
    <w:name w:val="List Paragraph"/>
    <w:basedOn w:val="Normal"/>
    <w:uiPriority w:val="34"/>
    <w:qFormat/>
    <w:rsid w:val="00052E3C"/>
    <w:pPr>
      <w:ind w:left="720"/>
      <w:contextualSpacing/>
    </w:pPr>
  </w:style>
  <w:style w:type="paragraph" w:styleId="Header">
    <w:name w:val="header"/>
    <w:basedOn w:val="Normal"/>
    <w:link w:val="HeaderChar"/>
    <w:uiPriority w:val="99"/>
    <w:semiHidden/>
    <w:unhideWhenUsed/>
    <w:rsid w:val="00C0392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03924"/>
  </w:style>
  <w:style w:type="paragraph" w:styleId="Footer">
    <w:name w:val="footer"/>
    <w:basedOn w:val="Normal"/>
    <w:link w:val="FooterChar"/>
    <w:uiPriority w:val="99"/>
    <w:semiHidden/>
    <w:unhideWhenUsed/>
    <w:rsid w:val="00C0392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03924"/>
  </w:style>
</w:styles>
</file>

<file path=word/webSettings.xml><?xml version="1.0" encoding="utf-8"?>
<w:webSettings xmlns:r="http://schemas.openxmlformats.org/officeDocument/2006/relationships" xmlns:w="http://schemas.openxmlformats.org/wordprocessingml/2006/main">
  <w:divs>
    <w:div w:id="63768763">
      <w:bodyDiv w:val="1"/>
      <w:marLeft w:val="0"/>
      <w:marRight w:val="0"/>
      <w:marTop w:val="0"/>
      <w:marBottom w:val="0"/>
      <w:divBdr>
        <w:top w:val="none" w:sz="0" w:space="0" w:color="auto"/>
        <w:left w:val="none" w:sz="0" w:space="0" w:color="auto"/>
        <w:bottom w:val="none" w:sz="0" w:space="0" w:color="auto"/>
        <w:right w:val="none" w:sz="0" w:space="0" w:color="auto"/>
      </w:divBdr>
      <w:divsChild>
        <w:div w:id="164707504">
          <w:marLeft w:val="0"/>
          <w:marRight w:val="0"/>
          <w:marTop w:val="120"/>
          <w:marBottom w:val="0"/>
          <w:divBdr>
            <w:top w:val="none" w:sz="0" w:space="0" w:color="auto"/>
            <w:left w:val="none" w:sz="0" w:space="0" w:color="auto"/>
            <w:bottom w:val="none" w:sz="0" w:space="0" w:color="auto"/>
            <w:right w:val="none" w:sz="0" w:space="0" w:color="auto"/>
          </w:divBdr>
          <w:divsChild>
            <w:div w:id="13187720">
              <w:marLeft w:val="0"/>
              <w:marRight w:val="0"/>
              <w:marTop w:val="0"/>
              <w:marBottom w:val="0"/>
              <w:divBdr>
                <w:top w:val="none" w:sz="0" w:space="0" w:color="auto"/>
                <w:left w:val="none" w:sz="0" w:space="0" w:color="auto"/>
                <w:bottom w:val="none" w:sz="0" w:space="0" w:color="auto"/>
                <w:right w:val="none" w:sz="0" w:space="0" w:color="auto"/>
              </w:divBdr>
            </w:div>
          </w:divsChild>
        </w:div>
        <w:div w:id="920020747">
          <w:marLeft w:val="0"/>
          <w:marRight w:val="0"/>
          <w:marTop w:val="120"/>
          <w:marBottom w:val="0"/>
          <w:divBdr>
            <w:top w:val="none" w:sz="0" w:space="0" w:color="auto"/>
            <w:left w:val="none" w:sz="0" w:space="0" w:color="auto"/>
            <w:bottom w:val="none" w:sz="0" w:space="0" w:color="auto"/>
            <w:right w:val="none" w:sz="0" w:space="0" w:color="auto"/>
          </w:divBdr>
          <w:divsChild>
            <w:div w:id="1131898774">
              <w:marLeft w:val="0"/>
              <w:marRight w:val="0"/>
              <w:marTop w:val="0"/>
              <w:marBottom w:val="0"/>
              <w:divBdr>
                <w:top w:val="none" w:sz="0" w:space="0" w:color="auto"/>
                <w:left w:val="none" w:sz="0" w:space="0" w:color="auto"/>
                <w:bottom w:val="none" w:sz="0" w:space="0" w:color="auto"/>
                <w:right w:val="none" w:sz="0" w:space="0" w:color="auto"/>
              </w:divBdr>
            </w:div>
            <w:div w:id="255093516">
              <w:marLeft w:val="0"/>
              <w:marRight w:val="0"/>
              <w:marTop w:val="0"/>
              <w:marBottom w:val="0"/>
              <w:divBdr>
                <w:top w:val="none" w:sz="0" w:space="0" w:color="auto"/>
                <w:left w:val="none" w:sz="0" w:space="0" w:color="auto"/>
                <w:bottom w:val="none" w:sz="0" w:space="0" w:color="auto"/>
                <w:right w:val="none" w:sz="0" w:space="0" w:color="auto"/>
              </w:divBdr>
            </w:div>
            <w:div w:id="1350376697">
              <w:marLeft w:val="0"/>
              <w:marRight w:val="0"/>
              <w:marTop w:val="0"/>
              <w:marBottom w:val="0"/>
              <w:divBdr>
                <w:top w:val="none" w:sz="0" w:space="0" w:color="auto"/>
                <w:left w:val="none" w:sz="0" w:space="0" w:color="auto"/>
                <w:bottom w:val="none" w:sz="0" w:space="0" w:color="auto"/>
                <w:right w:val="none" w:sz="0" w:space="0" w:color="auto"/>
              </w:divBdr>
            </w:div>
            <w:div w:id="373427339">
              <w:marLeft w:val="0"/>
              <w:marRight w:val="0"/>
              <w:marTop w:val="0"/>
              <w:marBottom w:val="0"/>
              <w:divBdr>
                <w:top w:val="none" w:sz="0" w:space="0" w:color="auto"/>
                <w:left w:val="none" w:sz="0" w:space="0" w:color="auto"/>
                <w:bottom w:val="none" w:sz="0" w:space="0" w:color="auto"/>
                <w:right w:val="none" w:sz="0" w:space="0" w:color="auto"/>
              </w:divBdr>
            </w:div>
            <w:div w:id="1176264658">
              <w:marLeft w:val="0"/>
              <w:marRight w:val="0"/>
              <w:marTop w:val="0"/>
              <w:marBottom w:val="0"/>
              <w:divBdr>
                <w:top w:val="none" w:sz="0" w:space="0" w:color="auto"/>
                <w:left w:val="none" w:sz="0" w:space="0" w:color="auto"/>
                <w:bottom w:val="none" w:sz="0" w:space="0" w:color="auto"/>
                <w:right w:val="none" w:sz="0" w:space="0" w:color="auto"/>
              </w:divBdr>
            </w:div>
            <w:div w:id="327709282">
              <w:marLeft w:val="0"/>
              <w:marRight w:val="0"/>
              <w:marTop w:val="0"/>
              <w:marBottom w:val="0"/>
              <w:divBdr>
                <w:top w:val="none" w:sz="0" w:space="0" w:color="auto"/>
                <w:left w:val="none" w:sz="0" w:space="0" w:color="auto"/>
                <w:bottom w:val="none" w:sz="0" w:space="0" w:color="auto"/>
                <w:right w:val="none" w:sz="0" w:space="0" w:color="auto"/>
              </w:divBdr>
            </w:div>
          </w:divsChild>
        </w:div>
        <w:div w:id="2122526958">
          <w:marLeft w:val="0"/>
          <w:marRight w:val="0"/>
          <w:marTop w:val="120"/>
          <w:marBottom w:val="0"/>
          <w:divBdr>
            <w:top w:val="none" w:sz="0" w:space="0" w:color="auto"/>
            <w:left w:val="none" w:sz="0" w:space="0" w:color="auto"/>
            <w:bottom w:val="none" w:sz="0" w:space="0" w:color="auto"/>
            <w:right w:val="none" w:sz="0" w:space="0" w:color="auto"/>
          </w:divBdr>
          <w:divsChild>
            <w:div w:id="987049347">
              <w:marLeft w:val="0"/>
              <w:marRight w:val="0"/>
              <w:marTop w:val="0"/>
              <w:marBottom w:val="0"/>
              <w:divBdr>
                <w:top w:val="none" w:sz="0" w:space="0" w:color="auto"/>
                <w:left w:val="none" w:sz="0" w:space="0" w:color="auto"/>
                <w:bottom w:val="none" w:sz="0" w:space="0" w:color="auto"/>
                <w:right w:val="none" w:sz="0" w:space="0" w:color="auto"/>
              </w:divBdr>
            </w:div>
          </w:divsChild>
        </w:div>
        <w:div w:id="1803693701">
          <w:marLeft w:val="0"/>
          <w:marRight w:val="0"/>
          <w:marTop w:val="120"/>
          <w:marBottom w:val="0"/>
          <w:divBdr>
            <w:top w:val="none" w:sz="0" w:space="0" w:color="auto"/>
            <w:left w:val="none" w:sz="0" w:space="0" w:color="auto"/>
            <w:bottom w:val="none" w:sz="0" w:space="0" w:color="auto"/>
            <w:right w:val="none" w:sz="0" w:space="0" w:color="auto"/>
          </w:divBdr>
          <w:divsChild>
            <w:div w:id="591163910">
              <w:marLeft w:val="0"/>
              <w:marRight w:val="0"/>
              <w:marTop w:val="0"/>
              <w:marBottom w:val="0"/>
              <w:divBdr>
                <w:top w:val="none" w:sz="0" w:space="0" w:color="auto"/>
                <w:left w:val="none" w:sz="0" w:space="0" w:color="auto"/>
                <w:bottom w:val="none" w:sz="0" w:space="0" w:color="auto"/>
                <w:right w:val="none" w:sz="0" w:space="0" w:color="auto"/>
              </w:divBdr>
            </w:div>
          </w:divsChild>
        </w:div>
        <w:div w:id="282271709">
          <w:marLeft w:val="0"/>
          <w:marRight w:val="0"/>
          <w:marTop w:val="120"/>
          <w:marBottom w:val="0"/>
          <w:divBdr>
            <w:top w:val="none" w:sz="0" w:space="0" w:color="auto"/>
            <w:left w:val="none" w:sz="0" w:space="0" w:color="auto"/>
            <w:bottom w:val="none" w:sz="0" w:space="0" w:color="auto"/>
            <w:right w:val="none" w:sz="0" w:space="0" w:color="auto"/>
          </w:divBdr>
          <w:divsChild>
            <w:div w:id="1218929908">
              <w:marLeft w:val="0"/>
              <w:marRight w:val="0"/>
              <w:marTop w:val="0"/>
              <w:marBottom w:val="0"/>
              <w:divBdr>
                <w:top w:val="none" w:sz="0" w:space="0" w:color="auto"/>
                <w:left w:val="none" w:sz="0" w:space="0" w:color="auto"/>
                <w:bottom w:val="none" w:sz="0" w:space="0" w:color="auto"/>
                <w:right w:val="none" w:sz="0" w:space="0" w:color="auto"/>
              </w:divBdr>
            </w:div>
          </w:divsChild>
        </w:div>
        <w:div w:id="1322584788">
          <w:marLeft w:val="0"/>
          <w:marRight w:val="0"/>
          <w:marTop w:val="120"/>
          <w:marBottom w:val="0"/>
          <w:divBdr>
            <w:top w:val="none" w:sz="0" w:space="0" w:color="auto"/>
            <w:left w:val="none" w:sz="0" w:space="0" w:color="auto"/>
            <w:bottom w:val="none" w:sz="0" w:space="0" w:color="auto"/>
            <w:right w:val="none" w:sz="0" w:space="0" w:color="auto"/>
          </w:divBdr>
          <w:divsChild>
            <w:div w:id="202185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47121">
      <w:bodyDiv w:val="1"/>
      <w:marLeft w:val="0"/>
      <w:marRight w:val="0"/>
      <w:marTop w:val="0"/>
      <w:marBottom w:val="0"/>
      <w:divBdr>
        <w:top w:val="none" w:sz="0" w:space="0" w:color="auto"/>
        <w:left w:val="none" w:sz="0" w:space="0" w:color="auto"/>
        <w:bottom w:val="none" w:sz="0" w:space="0" w:color="auto"/>
        <w:right w:val="none" w:sz="0" w:space="0" w:color="auto"/>
      </w:divBdr>
      <w:divsChild>
        <w:div w:id="352656528">
          <w:marLeft w:val="0"/>
          <w:marRight w:val="0"/>
          <w:marTop w:val="0"/>
          <w:marBottom w:val="0"/>
          <w:divBdr>
            <w:top w:val="none" w:sz="0" w:space="0" w:color="auto"/>
            <w:left w:val="none" w:sz="0" w:space="0" w:color="auto"/>
            <w:bottom w:val="none" w:sz="0" w:space="0" w:color="auto"/>
            <w:right w:val="none" w:sz="0" w:space="0" w:color="auto"/>
          </w:divBdr>
        </w:div>
        <w:div w:id="13041978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158</TotalTime>
  <Pages>7</Pages>
  <Words>679</Words>
  <Characters>3875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CiochinaFilita</dc:creator>
  <cp:lastModifiedBy>CiochinaFilita</cp:lastModifiedBy>
  <cp:revision>9</cp:revision>
  <dcterms:created xsi:type="dcterms:W3CDTF">2023-06-19T06:22:00Z</dcterms:created>
  <dcterms:modified xsi:type="dcterms:W3CDTF">2023-07-03T10:30:00Z</dcterms:modified>
</cp:coreProperties>
</file>